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F6" w:rsidRDefault="00603AA5">
      <w:pP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Точечный массаж по методике А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. А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Уманской</w:t>
      </w:r>
      <w:r w:rsidR="00623D5B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 детском саду – элемент оздоровительных программ в дошкольных учреждениях. Оздоровительный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проводится штатными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массажистам</w:t>
      </w:r>
      <w:r w:rsidR="00623D5B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</w:t>
      </w:r>
      <w:r>
        <w:rPr>
          <w:rFonts w:ascii="Arial" w:hAnsi="Arial" w:cs="Arial"/>
          <w:color w:val="111111"/>
          <w:sz w:val="26"/>
          <w:szCs w:val="26"/>
        </w:rPr>
        <w:t>, владеющими специальными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методиками работы с детьми</w:t>
      </w:r>
      <w:r>
        <w:rPr>
          <w:rFonts w:ascii="Arial" w:hAnsi="Arial" w:cs="Arial"/>
          <w:color w:val="111111"/>
          <w:sz w:val="26"/>
          <w:szCs w:val="26"/>
        </w:rPr>
        <w:t>. Родители избавлены от необходимости специально выделять время на полезную процедуру и платить за сеанс, если дошкольник посещает детский сад регулярно.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процедуры улучшают кровообращения и обменные процессы в организме, помогают нормальному развитию внутренних органов, костей и мышц, благотворно действуют на нервную систему и является профилактикой простудных заболеваний, повышая иммунитет.</w:t>
      </w:r>
    </w:p>
    <w:p w:rsidR="00603AA5" w:rsidRDefault="00603AA5" w:rsidP="00603AA5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Профилактический и лечебный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Оздоровительный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назначают в профилактических целях. Представляет собой специальные приемы механического воздействия на тело ребенка с определенной длительностью и интенсивностью. В детских садах он применяется как самостоятельный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укрепления организма или в комплексе с оздоровительной гимнастикой.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Лечебный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назначается при лечении заболеваний и имеет особенности в зависимости от болезни, стадии заболевания и его клинической формы.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Оздоровительные сеансы проводятся штатным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массажистом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дошкольного учреждения, лечебные – назначаются педиатром или физиотерапевтом и проводятся в поликлинике.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Общеукрепляющие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процедуры выявляют и выправляют небольшие отклонения костно-мышечной системы, которые грозят болезнями в дальнейшем, успокаивают нервную систему детей и снимают стресс.</w:t>
      </w:r>
    </w:p>
    <w:p w:rsidR="00603AA5" w:rsidRDefault="00603AA5">
      <w:pP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Точечный массаж по Уманской.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50781A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Методика детского точечного массажа</w:t>
      </w:r>
      <w:r w:rsidR="0050781A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50781A">
        <w:rPr>
          <w:rFonts w:ascii="Arial" w:hAnsi="Arial" w:cs="Arial"/>
          <w:color w:val="111111"/>
          <w:sz w:val="26"/>
          <w:szCs w:val="26"/>
        </w:rPr>
        <w:t xml:space="preserve">разработана профессором 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Уманской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более десяти лет назад и за прошедшие годы показала хорошие результаты при регулярном применении. Как и любой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 оздоровления</w:t>
      </w:r>
      <w:r>
        <w:rPr>
          <w:rFonts w:ascii="Arial" w:hAnsi="Arial" w:cs="Arial"/>
          <w:color w:val="111111"/>
          <w:sz w:val="26"/>
          <w:szCs w:val="26"/>
        </w:rPr>
        <w:t xml:space="preserve">, не дает быстрых результатов, но если проявить терпение и практиковать его последовательно и регулярно, то можно забыть о </w:t>
      </w:r>
      <w:r>
        <w:rPr>
          <w:rFonts w:ascii="Arial" w:hAnsi="Arial" w:cs="Arial"/>
          <w:color w:val="111111"/>
          <w:sz w:val="26"/>
          <w:szCs w:val="26"/>
        </w:rPr>
        <w:lastRenderedPageBreak/>
        <w:t>простуде и избавиться от хронических заболеваний носоглотки – гайморита и аденоидов.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Точечный массаж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 успехом применяется в детских садах, так как он прост, эффективен и занимает немного времени.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Методика Уманской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заключается в стимуляции пальцами девяти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точек на теле</w:t>
      </w:r>
      <w:r>
        <w:rPr>
          <w:rFonts w:ascii="Arial" w:hAnsi="Arial" w:cs="Arial"/>
          <w:color w:val="111111"/>
          <w:sz w:val="26"/>
          <w:szCs w:val="26"/>
        </w:rPr>
        <w:t>, расположенных в легкодоступных местах. Воздействуют на точки большим, указательным или средним пальцем. Каждая зона, в соответствии с рекомендациями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массируется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сначала 9 раз по часовой стрелке, что активирует зону, затем 9 раз против часовой стрелки для расслабления и успокоения. Биозоны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массируются в строгом порядке</w:t>
      </w:r>
      <w:r>
        <w:rPr>
          <w:rFonts w:ascii="Arial" w:hAnsi="Arial" w:cs="Arial"/>
          <w:color w:val="111111"/>
          <w:sz w:val="26"/>
          <w:szCs w:val="26"/>
        </w:rPr>
        <w:t>. В профилактических целях используют мягкое воздействие на точки, при заболеваниях интенсивность стимуляции усиливается.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Парные зоны растираются пальцами одновременно всегда в направлении сверху вниз. Для усиления эффекта используются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массажные масла и бальзамы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Простота и доступность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методики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делает возможной ее применение и в дошкольном учреждении, и дома. Она не имеет ограничений по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возрасту</w:t>
      </w:r>
      <w:r>
        <w:rPr>
          <w:rFonts w:ascii="Arial" w:hAnsi="Arial" w:cs="Arial"/>
          <w:color w:val="111111"/>
          <w:sz w:val="26"/>
          <w:szCs w:val="26"/>
        </w:rPr>
        <w:t>: делать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точечный массаж </w:t>
      </w:r>
      <w:r>
        <w:rPr>
          <w:rFonts w:ascii="Arial" w:hAnsi="Arial" w:cs="Arial"/>
          <w:color w:val="111111"/>
          <w:sz w:val="26"/>
          <w:szCs w:val="26"/>
        </w:rPr>
        <w:t>можно с первых месяцев жизни младенца, а подросшие дети могут делать его самостоятельно.</w:t>
      </w:r>
    </w:p>
    <w:p w:rsidR="00603AA5" w:rsidRDefault="00603AA5" w:rsidP="00603AA5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период эпидемий для повышения сопротивляемости организма активные точки стимулируют каждые два-три часа. Регулярное воздействие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биоточки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запускает процесс выработки в организме интерферона и других веществ, которые повышают защитные силы на клеточном уровне и действуют эффективнее искусственных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иммуностимуляторов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Противопоказано воздействовать на активные точки в тех случаях, когда на коже 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массажных зон есть родинки</w:t>
      </w:r>
      <w:r>
        <w:rPr>
          <w:rFonts w:ascii="Arial" w:hAnsi="Arial" w:cs="Arial"/>
          <w:color w:val="111111"/>
          <w:sz w:val="26"/>
          <w:szCs w:val="26"/>
        </w:rPr>
        <w:t>, новообразования или гнойнички.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Игровой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самомассаж</w:t>
      </w:r>
      <w:proofErr w:type="spellEnd"/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Важно сформировать в детстве положительное отношение к оздоровительным процедурам. Поэтому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самомассаж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как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профилактики простудных заболеваний и гриппа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коррекции речевых нарушений, практикуется в дошкольных учреждениях в легкой игровой форме.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Несложные упражнения, которые сопровождаются традиционными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массажа действиями</w:t>
      </w:r>
      <w:r>
        <w:rPr>
          <w:rFonts w:ascii="Arial" w:hAnsi="Arial" w:cs="Arial"/>
          <w:color w:val="111111"/>
          <w:sz w:val="26"/>
          <w:szCs w:val="26"/>
        </w:rPr>
        <w:t xml:space="preserve">: растиранием, разминанием, пощипыванием, </w:t>
      </w:r>
      <w:r>
        <w:rPr>
          <w:rFonts w:ascii="Arial" w:hAnsi="Arial" w:cs="Arial"/>
          <w:color w:val="111111"/>
          <w:sz w:val="26"/>
          <w:szCs w:val="26"/>
        </w:rPr>
        <w:lastRenderedPageBreak/>
        <w:t>поглаживанием разных участков тела, делаются дошкольниками самостоятельно. Упражнения тонизируют мышцы, развивают мелкую моторику, активизируют работу головного мозга.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Игровой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самомассаж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используется в образовательной и игровой деятельности дошкольников, при индивидуальной работе с ними.</w:t>
      </w:r>
      <w:proofErr w:type="gramEnd"/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Занятия сопровождаются музыкой, забавными песенками,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потешками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считалками. Педагоги используют для процедур нетрадиционные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26"/>
          <w:szCs w:val="26"/>
        </w:rPr>
        <w:t>: еловые шишки, грецкие орехи, карандаши, бумагу, мыло,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массажные мячики</w:t>
      </w:r>
      <w:r>
        <w:rPr>
          <w:rFonts w:ascii="Arial" w:hAnsi="Arial" w:cs="Arial"/>
          <w:color w:val="111111"/>
          <w:sz w:val="26"/>
          <w:szCs w:val="26"/>
        </w:rPr>
        <w:t xml:space="preserve">, пластиковые 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массажеры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что нравится детям.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массируют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себя только чистыми сухими руками, с коротко остриженными ногтями, чтобы избежать повреждения кожи.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создания положительного настроя и сохранения внимания группы во время оздоровительных занятий педагоги подбирают музыкальное сопровождение, создают атмосферу при помощи интонационного разнообразия речи, комбинируют и разнообразят упражнения. По времени процедура не превышает 10 минут, проводится 2-3 раза в день, состоит из 3-5 упражнений, которые повторяются равное количество раз для каждой стороны тела, между ними тело расслабляется поглаживанием или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«встряхиванием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ук и ног.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Растираются ушные раковины, глаза, руки от кисти к локтю, ноги от стопы к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бедру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</w:t>
      </w:r>
      <w:proofErr w:type="gram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ассажные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движения направляются от периферии к центру. Педагоги обучают ребят мягким движениям пальцев, акцентируют внимание на результатах – появлении тепла, а не болезненных ощущений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массируемой области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Особенное внимание при проведении сеансов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самомассажа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 детском саду уделяется наблюдению за самочувствием и индивидуальными реакциями детей на упражнения.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 лихорадочных состояниях, заболеваниях кожи, воспалительных процессах 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самомассаж</w:t>
      </w:r>
      <w:proofErr w:type="spell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противопоказан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603AA5" w:rsidRDefault="00603AA5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 первых дней жизни здоровье малыша требует постоянного внимания. По мере взросления родители стремятся развивать умственные способности и выявлять таланты детей, а забота о физическом развитии отходит на второй план. Несложные упражнения оздоровительной гимнастики, занятия спортом, закаливание, если сделать их частью жизни, укрепят растущий организм без лекарств.</w:t>
      </w:r>
    </w:p>
    <w:p w:rsidR="00603AA5" w:rsidRDefault="00603AA5">
      <w:pP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lastRenderedPageBreak/>
        <w:t>Самомассаж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лица для детей в стихах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«Нос, умойся!»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«Кран, откройся!»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правой рукой делаем вращательные движения,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«открывая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ран.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«Нос, умойся!»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растираем указательными пальцами обеих рук крылья носа.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«Мойтесь сразу оба глаза»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нежно проводим руками над глазами.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«Мойтесь, уши!»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растираем ладонями уши.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«Мойся, шейка!»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аккуратными движениями гладим шею спереди.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«Шейка, мойся хорошенько!»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гладим шею сзади, от основания черепа к груди.</w:t>
      </w:r>
    </w:p>
    <w:p w:rsidR="00603AA5" w:rsidRDefault="00603AA5" w:rsidP="00603AA5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«Мойся, мойся, обливайся! – аккуратно поглаживаем щеки.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«Грязь, смывайся! Грязь, смывайся!»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трем ладошки друг о друга.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Самомассаж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для лица и шеи для 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«Индеец»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– научить детей расслаблению мышц лица и шеи при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выполнении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массажа</w:t>
      </w:r>
      <w:proofErr w:type="spell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перед зеркалом</w:t>
      </w:r>
      <w:r>
        <w:rPr>
          <w:rFonts w:ascii="Arial" w:hAnsi="Arial" w:cs="Arial"/>
          <w:color w:val="111111"/>
          <w:sz w:val="26"/>
          <w:szCs w:val="26"/>
        </w:rPr>
        <w:t>. Представим, что мы индейцы, наносящие боевую раскраску.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«Рисуем»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линии от середины лба к ушам сильными движениями – повторяем 3 раза.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«Рисуем»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линии от носа к ушам, при этом широко расставляем пальцы – повторяем 3 раза.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«Рисуем»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линии от середины подбородка по направлению к ушам – повторяем 3 раза.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«Рисуем»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линии на шее по направлению от подбородка к груди – повторяем 3 раза.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«Пошел дождик»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легонько постукиваем пальцами по лицу, как будто играя на пианино.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«Вытираем с лица потекшую краску»</w:t>
      </w:r>
      <w:r>
        <w:rPr>
          <w:rFonts w:ascii="Arial" w:hAnsi="Arial" w:cs="Arial"/>
          <w:color w:val="111111"/>
          <w:sz w:val="26"/>
          <w:szCs w:val="26"/>
        </w:rPr>
        <w:t>, легонько проводя по лицу ладонями, предварительно разогрев их, потерев друг об друга.</w:t>
      </w:r>
    </w:p>
    <w:p w:rsidR="00603AA5" w:rsidRDefault="00603AA5" w:rsidP="00603AA5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«Стряхиваем с рук оставшиеся капельки воды»</w:t>
      </w:r>
      <w:r>
        <w:rPr>
          <w:rFonts w:ascii="Arial" w:hAnsi="Arial" w:cs="Arial"/>
          <w:color w:val="111111"/>
          <w:sz w:val="26"/>
          <w:szCs w:val="26"/>
        </w:rPr>
        <w:t>, опустив руки вниз.</w:t>
      </w:r>
    </w:p>
    <w:p w:rsidR="00603AA5" w:rsidRDefault="00603AA5" w:rsidP="00603AA5"/>
    <w:sectPr w:rsidR="00603AA5" w:rsidSect="00C0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AA5"/>
    <w:rsid w:val="00244549"/>
    <w:rsid w:val="0050781A"/>
    <w:rsid w:val="00603AA5"/>
    <w:rsid w:val="00623D5B"/>
    <w:rsid w:val="00C0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AA5"/>
    <w:rPr>
      <w:b/>
      <w:bCs/>
    </w:rPr>
  </w:style>
  <w:style w:type="character" w:customStyle="1" w:styleId="apple-converted-space">
    <w:name w:val="apple-converted-space"/>
    <w:basedOn w:val="a0"/>
    <w:rsid w:val="00603AA5"/>
  </w:style>
  <w:style w:type="paragraph" w:styleId="a4">
    <w:name w:val="Normal (Web)"/>
    <w:basedOn w:val="a"/>
    <w:uiPriority w:val="99"/>
    <w:semiHidden/>
    <w:unhideWhenUsed/>
    <w:rsid w:val="0060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2018-12-23T08:54:00Z</dcterms:created>
  <dcterms:modified xsi:type="dcterms:W3CDTF">2019-01-27T08:56:00Z</dcterms:modified>
</cp:coreProperties>
</file>