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5AE" w:rsidRDefault="00AE75AE" w:rsidP="00AE75AE">
      <w:pPr>
        <w:pStyle w:val="c27"/>
        <w:shd w:val="clear" w:color="auto" w:fill="FFFFFF"/>
        <w:spacing w:before="0" w:beforeAutospacing="0" w:after="0" w:afterAutospacing="0"/>
        <w:ind w:firstLine="540"/>
        <w:jc w:val="center"/>
        <w:rPr>
          <w:rFonts w:ascii="Calibri" w:hAnsi="Calibri"/>
          <w:color w:val="000000"/>
          <w:sz w:val="22"/>
          <w:szCs w:val="22"/>
        </w:rPr>
      </w:pPr>
      <w:r>
        <w:rPr>
          <w:rStyle w:val="c6"/>
          <w:b/>
          <w:bCs/>
          <w:color w:val="000000"/>
          <w:sz w:val="40"/>
          <w:szCs w:val="40"/>
        </w:rPr>
        <w:t>Старшая и подготовительная группы</w:t>
      </w:r>
    </w:p>
    <w:p w:rsidR="00AE75AE" w:rsidRDefault="00AE75AE" w:rsidP="00AE75AE">
      <w:pPr>
        <w:pStyle w:val="c21"/>
        <w:shd w:val="clear" w:color="auto" w:fill="FFFFFF"/>
        <w:spacing w:before="0" w:beforeAutospacing="0" w:after="0" w:afterAutospacing="0" w:line="338" w:lineRule="atLeast"/>
        <w:jc w:val="center"/>
        <w:rPr>
          <w:rFonts w:ascii="Calibri" w:hAnsi="Calibri"/>
          <w:color w:val="000000"/>
          <w:sz w:val="22"/>
          <w:szCs w:val="22"/>
        </w:rPr>
      </w:pPr>
      <w:r>
        <w:rPr>
          <w:rStyle w:val="c0"/>
          <w:b/>
          <w:bCs/>
          <w:color w:val="000000"/>
          <w:sz w:val="28"/>
          <w:szCs w:val="28"/>
        </w:rPr>
        <w:t>ДЫХАНИЕ ПО МЕТОДИКЕ А.Н. СТРЕЛЬНИКОВОЙ</w:t>
      </w:r>
    </w:p>
    <w:p w:rsidR="00AE75AE" w:rsidRDefault="00AE75AE" w:rsidP="00AE75AE">
      <w:pPr>
        <w:pStyle w:val="c27"/>
        <w:shd w:val="clear" w:color="auto" w:fill="FFFFFF"/>
        <w:spacing w:before="0" w:beforeAutospacing="0" w:after="0" w:afterAutospacing="0" w:line="338" w:lineRule="atLeast"/>
        <w:jc w:val="center"/>
        <w:rPr>
          <w:rFonts w:ascii="Calibri" w:hAnsi="Calibri"/>
          <w:color w:val="000000"/>
          <w:sz w:val="22"/>
          <w:szCs w:val="22"/>
        </w:rPr>
      </w:pPr>
      <w:r>
        <w:rPr>
          <w:rStyle w:val="c0"/>
          <w:b/>
          <w:bCs/>
          <w:color w:val="000000"/>
          <w:sz w:val="28"/>
          <w:szCs w:val="28"/>
          <w:u w:val="single"/>
        </w:rPr>
        <w:t>КОМПЛЕКСЫ УПРАЖНЕНИЙ</w:t>
      </w:r>
    </w:p>
    <w:p w:rsidR="00AE75AE" w:rsidRDefault="00AE75AE" w:rsidP="00AE75AE">
      <w:pPr>
        <w:pStyle w:val="c27"/>
        <w:shd w:val="clear" w:color="auto" w:fill="FFFFFF"/>
        <w:spacing w:before="0" w:beforeAutospacing="0" w:after="0" w:afterAutospacing="0" w:line="338" w:lineRule="atLeast"/>
        <w:jc w:val="both"/>
        <w:rPr>
          <w:rFonts w:ascii="Calibri" w:hAnsi="Calibri"/>
          <w:color w:val="000000"/>
          <w:sz w:val="22"/>
          <w:szCs w:val="22"/>
        </w:rPr>
      </w:pPr>
      <w:r>
        <w:rPr>
          <w:rStyle w:val="c1"/>
          <w:color w:val="000000"/>
          <w:sz w:val="28"/>
          <w:szCs w:val="28"/>
          <w:u w:val="single"/>
        </w:rPr>
        <w:t>«Разминка».</w:t>
      </w:r>
      <w:r>
        <w:rPr>
          <w:rStyle w:val="c1"/>
          <w:color w:val="000000"/>
          <w:sz w:val="28"/>
          <w:szCs w:val="28"/>
        </w:rPr>
        <w:t>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AE75AE" w:rsidRDefault="00AE75AE" w:rsidP="00AE75AE">
      <w:pPr>
        <w:pStyle w:val="c27"/>
        <w:shd w:val="clear" w:color="auto" w:fill="FFFFFF"/>
        <w:spacing w:before="0" w:beforeAutospacing="0" w:after="0" w:afterAutospacing="0" w:line="338" w:lineRule="atLeast"/>
        <w:jc w:val="both"/>
        <w:rPr>
          <w:rFonts w:ascii="Calibri" w:hAnsi="Calibri"/>
          <w:color w:val="000000"/>
          <w:sz w:val="22"/>
          <w:szCs w:val="22"/>
        </w:rPr>
      </w:pPr>
      <w:r>
        <w:rPr>
          <w:rStyle w:val="c1"/>
          <w:color w:val="000000"/>
          <w:sz w:val="28"/>
          <w:szCs w:val="28"/>
          <w:u w:val="single"/>
        </w:rPr>
        <w:t>«Наклоны»</w:t>
      </w:r>
      <w:r>
        <w:rPr>
          <w:rStyle w:val="c1"/>
          <w:color w:val="000000"/>
          <w:sz w:val="28"/>
          <w:szCs w:val="28"/>
        </w:rPr>
        <w:t>        </w:t>
      </w:r>
      <w:proofErr w:type="spellStart"/>
      <w:r>
        <w:rPr>
          <w:rStyle w:val="c1"/>
          <w:i/>
          <w:iCs/>
          <w:color w:val="000000"/>
          <w:sz w:val="28"/>
          <w:szCs w:val="28"/>
          <w:u w:val="single"/>
        </w:rPr>
        <w:t>Частъ</w:t>
      </w:r>
      <w:proofErr w:type="spellEnd"/>
      <w:r>
        <w:rPr>
          <w:rStyle w:val="c1"/>
          <w:i/>
          <w:iCs/>
          <w:color w:val="000000"/>
          <w:sz w:val="28"/>
          <w:szCs w:val="28"/>
          <w:u w:val="single"/>
        </w:rPr>
        <w:t xml:space="preserve"> первая.</w:t>
      </w:r>
      <w:r>
        <w:rPr>
          <w:rStyle w:val="c1"/>
          <w:i/>
          <w:iCs/>
          <w:color w:val="000000"/>
          <w:sz w:val="28"/>
          <w:szCs w:val="28"/>
        </w:rPr>
        <w:t> </w:t>
      </w:r>
      <w:r>
        <w:rPr>
          <w:rStyle w:val="c1"/>
          <w:color w:val="000000"/>
          <w:sz w:val="28"/>
          <w:szCs w:val="28"/>
        </w:rPr>
        <w:t>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AE75AE" w:rsidRDefault="00AE75AE" w:rsidP="00AE75AE">
      <w:pPr>
        <w:pStyle w:val="c27"/>
        <w:shd w:val="clear" w:color="auto" w:fill="FFFFFF"/>
        <w:spacing w:before="0" w:beforeAutospacing="0" w:after="0" w:afterAutospacing="0" w:line="338" w:lineRule="atLeast"/>
        <w:ind w:firstLine="1440"/>
        <w:jc w:val="both"/>
        <w:rPr>
          <w:rFonts w:ascii="Calibri" w:hAnsi="Calibri"/>
          <w:color w:val="000000"/>
          <w:sz w:val="22"/>
          <w:szCs w:val="22"/>
        </w:rPr>
      </w:pPr>
      <w:r>
        <w:rPr>
          <w:rStyle w:val="c1"/>
          <w:i/>
          <w:iCs/>
          <w:color w:val="000000"/>
          <w:sz w:val="28"/>
          <w:szCs w:val="28"/>
          <w:u w:val="single"/>
        </w:rPr>
        <w:t>Часть вторая.</w:t>
      </w:r>
      <w:r>
        <w:rPr>
          <w:rStyle w:val="c1"/>
          <w:i/>
          <w:iCs/>
          <w:color w:val="000000"/>
          <w:sz w:val="28"/>
          <w:szCs w:val="28"/>
        </w:rPr>
        <w:t> </w:t>
      </w:r>
      <w:r>
        <w:rPr>
          <w:rStyle w:val="c1"/>
          <w:color w:val="000000"/>
          <w:sz w:val="28"/>
          <w:szCs w:val="28"/>
        </w:rPr>
        <w:t>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AE75AE" w:rsidRDefault="00AE75AE" w:rsidP="00AE75AE">
      <w:pPr>
        <w:pStyle w:val="c27"/>
        <w:shd w:val="clear" w:color="auto" w:fill="FFFFFF"/>
        <w:spacing w:before="0" w:beforeAutospacing="0" w:after="0" w:afterAutospacing="0" w:line="338" w:lineRule="atLeast"/>
        <w:jc w:val="both"/>
        <w:rPr>
          <w:rFonts w:ascii="Calibri" w:hAnsi="Calibri"/>
          <w:color w:val="000000"/>
          <w:sz w:val="22"/>
          <w:szCs w:val="22"/>
        </w:rPr>
      </w:pPr>
      <w:r>
        <w:rPr>
          <w:rStyle w:val="c1"/>
          <w:color w:val="000000"/>
          <w:sz w:val="28"/>
          <w:szCs w:val="28"/>
          <w:u w:val="single"/>
        </w:rPr>
        <w:t>«Маятник».</w:t>
      </w:r>
      <w:r>
        <w:rPr>
          <w:rStyle w:val="c1"/>
          <w:color w:val="000000"/>
          <w:sz w:val="28"/>
          <w:szCs w:val="28"/>
        </w:rPr>
        <w:t> 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rsidR="00AE75AE" w:rsidRDefault="00AE75AE" w:rsidP="00AE75AE">
      <w:pPr>
        <w:pStyle w:val="c20"/>
        <w:shd w:val="clear" w:color="auto" w:fill="FFFFFF"/>
        <w:spacing w:before="0" w:beforeAutospacing="0" w:after="0" w:afterAutospacing="0" w:line="338" w:lineRule="atLeast"/>
        <w:ind w:firstLine="840"/>
        <w:jc w:val="both"/>
        <w:rPr>
          <w:rFonts w:ascii="Calibri" w:hAnsi="Calibri"/>
          <w:color w:val="000000"/>
          <w:sz w:val="22"/>
          <w:szCs w:val="22"/>
        </w:rPr>
      </w:pPr>
      <w:r>
        <w:rPr>
          <w:rStyle w:val="c1"/>
          <w:color w:val="000000"/>
          <w:sz w:val="28"/>
          <w:szCs w:val="28"/>
        </w:rPr>
        <w:t>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w:t>
      </w:r>
    </w:p>
    <w:p w:rsidR="00AE75AE" w:rsidRDefault="00AE75AE" w:rsidP="00AE75AE">
      <w:pPr>
        <w:pStyle w:val="c20"/>
        <w:shd w:val="clear" w:color="auto" w:fill="FFFFFF"/>
        <w:spacing w:before="0" w:beforeAutospacing="0" w:after="0" w:afterAutospacing="0" w:line="338" w:lineRule="atLeast"/>
        <w:ind w:firstLine="840"/>
        <w:jc w:val="both"/>
        <w:rPr>
          <w:rFonts w:ascii="Calibri" w:hAnsi="Calibri"/>
          <w:color w:val="000000"/>
          <w:sz w:val="22"/>
          <w:szCs w:val="22"/>
        </w:rPr>
      </w:pPr>
      <w:r>
        <w:rPr>
          <w:rStyle w:val="c1"/>
          <w:color w:val="000000"/>
          <w:sz w:val="28"/>
          <w:szCs w:val="28"/>
        </w:rPr>
        <w:t>                         </w:t>
      </w:r>
      <w:r w:rsidR="00E24077">
        <w:rPr>
          <w:rStyle w:val="c1"/>
          <w:color w:val="000000"/>
          <w:sz w:val="28"/>
          <w:szCs w:val="28"/>
        </w:rPr>
        <w:t xml:space="preserve">                              </w:t>
      </w:r>
    </w:p>
    <w:p w:rsidR="00AE75AE" w:rsidRDefault="00AE75AE" w:rsidP="00AE75AE">
      <w:pPr>
        <w:pStyle w:val="c20"/>
        <w:shd w:val="clear" w:color="auto" w:fill="FFFFFF"/>
        <w:spacing w:before="0" w:beforeAutospacing="0" w:after="0" w:afterAutospacing="0" w:line="338" w:lineRule="atLeast"/>
        <w:ind w:firstLine="840"/>
        <w:jc w:val="both"/>
        <w:rPr>
          <w:rFonts w:ascii="Calibri" w:hAnsi="Calibri"/>
          <w:color w:val="000000"/>
          <w:sz w:val="22"/>
          <w:szCs w:val="22"/>
        </w:rPr>
      </w:pPr>
      <w:r>
        <w:rPr>
          <w:rStyle w:val="c1"/>
          <w:color w:val="000000"/>
          <w:sz w:val="28"/>
          <w:szCs w:val="28"/>
        </w:rPr>
        <w:t>упражнения. Освоенные движения в последующем рекомендуется сочетать со звуковыми упражнениями.</w:t>
      </w:r>
    </w:p>
    <w:p w:rsidR="00AE75AE" w:rsidRDefault="00AE75AE" w:rsidP="00AE75AE">
      <w:pPr>
        <w:pStyle w:val="c25"/>
        <w:shd w:val="clear" w:color="auto" w:fill="FFFFFF"/>
        <w:spacing w:before="0" w:beforeAutospacing="0" w:after="0" w:afterAutospacing="0"/>
        <w:ind w:left="24" w:right="4" w:firstLine="288"/>
        <w:jc w:val="both"/>
        <w:rPr>
          <w:rFonts w:ascii="Calibri" w:hAnsi="Calibri"/>
          <w:color w:val="000000"/>
          <w:sz w:val="22"/>
          <w:szCs w:val="22"/>
        </w:rPr>
      </w:pPr>
      <w:r>
        <w:rPr>
          <w:rStyle w:val="c1"/>
          <w:color w:val="000000"/>
          <w:sz w:val="28"/>
          <w:szCs w:val="28"/>
        </w:rPr>
        <w:t xml:space="preserve">В старшем дошкольном возрасте постепенно возрастает нагрузка на опорно-двигательный аппарат и другие системы организма за счет большей </w:t>
      </w:r>
      <w:r>
        <w:rPr>
          <w:rStyle w:val="c1"/>
          <w:color w:val="000000"/>
          <w:sz w:val="28"/>
          <w:szCs w:val="28"/>
        </w:rPr>
        <w:lastRenderedPageBreak/>
        <w:t>интенсивности и повышения дозировки упражнений. Вводятся круговые движения рук (вперед и назад), рывковые движения прямых и согнутых рук. В упражнениях для туловища делаются повороты и наклоны в стороны, повороты вокруг себя стоя и лежа. Больше внимания уделяется специальным дыхательным упражнениям. Широко используются различные индивидуальные пособия, кроме того, даются имитационные упражнения. Дыхательные упражнения выполняются в среднем темпе. Количество повторений увеличивается до 6—8 раз.</w:t>
      </w:r>
    </w:p>
    <w:p w:rsidR="00AE75AE" w:rsidRDefault="00AE75AE" w:rsidP="00AE75AE">
      <w:pPr>
        <w:pStyle w:val="c27"/>
        <w:shd w:val="clear" w:color="auto" w:fill="FFFFFF"/>
        <w:spacing w:before="0" w:beforeAutospacing="0" w:after="0" w:afterAutospacing="0"/>
        <w:ind w:left="62"/>
        <w:jc w:val="center"/>
        <w:rPr>
          <w:rFonts w:ascii="Calibri" w:hAnsi="Calibri"/>
          <w:color w:val="000000"/>
          <w:sz w:val="22"/>
          <w:szCs w:val="22"/>
        </w:rPr>
      </w:pPr>
      <w:r>
        <w:rPr>
          <w:rStyle w:val="c11"/>
          <w:b/>
          <w:bCs/>
          <w:color w:val="000000"/>
          <w:sz w:val="32"/>
          <w:szCs w:val="32"/>
        </w:rPr>
        <w:t>Упражнения на удлинение выдоха</w:t>
      </w:r>
    </w:p>
    <w:p w:rsidR="00AE75AE" w:rsidRDefault="00AE75AE" w:rsidP="00AE75AE">
      <w:pPr>
        <w:pStyle w:val="c15"/>
        <w:shd w:val="clear" w:color="auto" w:fill="FFFFFF"/>
        <w:spacing w:before="0" w:beforeAutospacing="0" w:after="0" w:afterAutospacing="0"/>
        <w:ind w:left="322"/>
        <w:rPr>
          <w:rFonts w:ascii="Calibri" w:hAnsi="Calibri"/>
          <w:color w:val="000000"/>
          <w:sz w:val="22"/>
          <w:szCs w:val="22"/>
        </w:rPr>
      </w:pPr>
      <w:r>
        <w:rPr>
          <w:rStyle w:val="c0"/>
          <w:b/>
          <w:bCs/>
          <w:color w:val="000000"/>
          <w:sz w:val="28"/>
          <w:szCs w:val="28"/>
        </w:rPr>
        <w:t>«Наклоны вперед».</w:t>
      </w:r>
      <w:r>
        <w:rPr>
          <w:rStyle w:val="apple-converted-space"/>
          <w:b/>
          <w:bCs/>
          <w:color w:val="000000"/>
          <w:sz w:val="28"/>
          <w:szCs w:val="28"/>
        </w:rPr>
        <w:t> </w:t>
      </w:r>
      <w:r>
        <w:rPr>
          <w:rStyle w:val="c1"/>
          <w:color w:val="000000"/>
          <w:sz w:val="28"/>
          <w:szCs w:val="28"/>
        </w:rPr>
        <w:t>И.п. — ноги на ширине плеч, руки вдоль туловища.</w:t>
      </w:r>
    </w:p>
    <w:p w:rsidR="00AE75AE" w:rsidRDefault="00AE75AE" w:rsidP="00AE75AE">
      <w:pPr>
        <w:pStyle w:val="c25"/>
        <w:shd w:val="clear" w:color="auto" w:fill="FFFFFF"/>
        <w:spacing w:before="0" w:beforeAutospacing="0" w:after="0" w:afterAutospacing="0"/>
        <w:ind w:left="28" w:right="24" w:firstLine="308"/>
        <w:jc w:val="both"/>
        <w:rPr>
          <w:rFonts w:ascii="Calibri" w:hAnsi="Calibri"/>
          <w:color w:val="000000"/>
          <w:sz w:val="22"/>
          <w:szCs w:val="22"/>
        </w:rPr>
      </w:pPr>
      <w:r>
        <w:rPr>
          <w:rStyle w:val="c1"/>
          <w:color w:val="000000"/>
          <w:sz w:val="28"/>
          <w:szCs w:val="28"/>
        </w:rPr>
        <w:t xml:space="preserve">Спокойный вдох в и.п. 1—2—3 — пружинистые наклоны вперед с тройным выдохом. Руки за спину, смотреть вперед. 4 — вернуться </w:t>
      </w:r>
      <w:proofErr w:type="gramStart"/>
      <w:r>
        <w:rPr>
          <w:rStyle w:val="c1"/>
          <w:color w:val="000000"/>
          <w:sz w:val="28"/>
          <w:szCs w:val="28"/>
        </w:rPr>
        <w:t>в</w:t>
      </w:r>
      <w:proofErr w:type="gramEnd"/>
      <w:r>
        <w:rPr>
          <w:rStyle w:val="c1"/>
          <w:color w:val="000000"/>
          <w:sz w:val="28"/>
          <w:szCs w:val="28"/>
        </w:rPr>
        <w:t xml:space="preserve"> и.п.</w:t>
      </w:r>
    </w:p>
    <w:p w:rsidR="00AE75AE" w:rsidRDefault="00AE75AE" w:rsidP="00AE75AE">
      <w:pPr>
        <w:pStyle w:val="c4"/>
        <w:shd w:val="clear" w:color="auto" w:fill="FFFFFF"/>
        <w:spacing w:before="0" w:beforeAutospacing="0" w:after="0" w:afterAutospacing="0"/>
        <w:ind w:left="24" w:right="4" w:firstLine="294"/>
        <w:jc w:val="both"/>
        <w:rPr>
          <w:rFonts w:ascii="Calibri" w:hAnsi="Calibri"/>
          <w:color w:val="000000"/>
          <w:sz w:val="22"/>
          <w:szCs w:val="22"/>
        </w:rPr>
      </w:pPr>
      <w:r>
        <w:rPr>
          <w:rStyle w:val="c0"/>
          <w:b/>
          <w:bCs/>
          <w:color w:val="000000"/>
          <w:sz w:val="28"/>
          <w:szCs w:val="28"/>
        </w:rPr>
        <w:t>«Наклоны в сторону»</w:t>
      </w:r>
      <w:r>
        <w:rPr>
          <w:rStyle w:val="apple-converted-space"/>
          <w:b/>
          <w:bCs/>
          <w:color w:val="000000"/>
          <w:sz w:val="28"/>
          <w:szCs w:val="28"/>
        </w:rPr>
        <w:t> </w:t>
      </w:r>
      <w:r>
        <w:rPr>
          <w:rStyle w:val="c1"/>
          <w:color w:val="000000"/>
          <w:sz w:val="28"/>
          <w:szCs w:val="28"/>
        </w:rPr>
        <w:t xml:space="preserve">(«Наклоны с зонтиком»). И.п. — ноги на ширине плеч, руки на поясе. Спокойный вдох в и.п. 1—2—3 — тройной наклон в сторону, поднять разноименную руку над головой — «накрылись зонтиком» — выдох. 4 — вернуться </w:t>
      </w:r>
      <w:proofErr w:type="gramStart"/>
      <w:r>
        <w:rPr>
          <w:rStyle w:val="c1"/>
          <w:color w:val="000000"/>
          <w:sz w:val="28"/>
          <w:szCs w:val="28"/>
        </w:rPr>
        <w:t>в</w:t>
      </w:r>
      <w:proofErr w:type="gramEnd"/>
      <w:r>
        <w:rPr>
          <w:rStyle w:val="c1"/>
          <w:color w:val="000000"/>
          <w:sz w:val="28"/>
          <w:szCs w:val="28"/>
        </w:rPr>
        <w:t xml:space="preserve"> и.п.</w:t>
      </w:r>
    </w:p>
    <w:p w:rsidR="00AE75AE" w:rsidRDefault="00AE75AE" w:rsidP="00AE75AE">
      <w:pPr>
        <w:pStyle w:val="c25"/>
        <w:shd w:val="clear" w:color="auto" w:fill="FFFFFF"/>
        <w:spacing w:before="0" w:beforeAutospacing="0" w:after="0" w:afterAutospacing="0"/>
        <w:ind w:left="28" w:right="4" w:firstLine="298"/>
        <w:jc w:val="both"/>
        <w:rPr>
          <w:rFonts w:ascii="Calibri" w:hAnsi="Calibri"/>
          <w:color w:val="000000"/>
          <w:sz w:val="22"/>
          <w:szCs w:val="22"/>
        </w:rPr>
      </w:pPr>
      <w:r>
        <w:rPr>
          <w:rStyle w:val="c0"/>
          <w:b/>
          <w:bCs/>
          <w:color w:val="000000"/>
          <w:sz w:val="28"/>
          <w:szCs w:val="28"/>
        </w:rPr>
        <w:t>«У кого дольше колышется ленточка».</w:t>
      </w:r>
      <w:r>
        <w:rPr>
          <w:rStyle w:val="apple-converted-space"/>
          <w:b/>
          <w:bCs/>
          <w:color w:val="000000"/>
          <w:sz w:val="28"/>
          <w:szCs w:val="28"/>
        </w:rPr>
        <w:t> </w:t>
      </w:r>
      <w:r>
        <w:rPr>
          <w:rStyle w:val="c1"/>
          <w:color w:val="000000"/>
          <w:sz w:val="28"/>
          <w:szCs w:val="28"/>
        </w:rPr>
        <w:t>Каждый ребенок берет в руку узкую ленточку из тонкой цветной бумаги. Ноги на ширине плеч, руки внизу, слегка отведены назад. Спокойный вдох. На выдохе поднести ленточку ко рту, сделать небольшой наклон.</w:t>
      </w:r>
    </w:p>
    <w:p w:rsidR="00AE75AE" w:rsidRDefault="00AE75AE" w:rsidP="00AE75AE">
      <w:pPr>
        <w:pStyle w:val="c46"/>
        <w:shd w:val="clear" w:color="auto" w:fill="FFFFFF"/>
        <w:spacing w:before="0" w:beforeAutospacing="0" w:after="0" w:afterAutospacing="0"/>
        <w:ind w:left="2934"/>
        <w:rPr>
          <w:rFonts w:ascii="Calibri" w:hAnsi="Calibri"/>
          <w:color w:val="000000"/>
          <w:sz w:val="22"/>
          <w:szCs w:val="22"/>
        </w:rPr>
      </w:pPr>
      <w:r>
        <w:rPr>
          <w:rStyle w:val="c0"/>
          <w:b/>
          <w:bCs/>
          <w:color w:val="000000"/>
          <w:sz w:val="28"/>
          <w:szCs w:val="28"/>
        </w:rPr>
        <w:t>Специальные дыхательные упражнения</w:t>
      </w:r>
    </w:p>
    <w:p w:rsidR="00AE75AE" w:rsidRDefault="00AE75AE" w:rsidP="00AE75AE">
      <w:pPr>
        <w:pStyle w:val="c25"/>
        <w:shd w:val="clear" w:color="auto" w:fill="FFFFFF"/>
        <w:spacing w:before="0" w:beforeAutospacing="0" w:after="0" w:afterAutospacing="0"/>
        <w:ind w:left="38" w:firstLine="288"/>
        <w:jc w:val="both"/>
        <w:rPr>
          <w:rFonts w:ascii="Calibri" w:hAnsi="Calibri"/>
          <w:color w:val="000000"/>
          <w:sz w:val="22"/>
          <w:szCs w:val="22"/>
        </w:rPr>
      </w:pPr>
      <w:r>
        <w:rPr>
          <w:rStyle w:val="c0"/>
          <w:b/>
          <w:bCs/>
          <w:color w:val="000000"/>
          <w:sz w:val="28"/>
          <w:szCs w:val="28"/>
        </w:rPr>
        <w:t>«Задуй свечку».</w:t>
      </w:r>
      <w:r>
        <w:rPr>
          <w:rStyle w:val="apple-converted-space"/>
          <w:b/>
          <w:bCs/>
          <w:color w:val="000000"/>
          <w:sz w:val="28"/>
          <w:szCs w:val="28"/>
        </w:rPr>
        <w:t> </w:t>
      </w:r>
      <w:r>
        <w:rPr>
          <w:rStyle w:val="c1"/>
          <w:color w:val="000000"/>
          <w:sz w:val="28"/>
          <w:szCs w:val="28"/>
        </w:rPr>
        <w:t>Встать прямо, ноги на ширине плеч. Сделать свободный вдох и слегка задержать дыхание. Сложить губы трубочкой. Выполнить три коротких редких выдоха, словно задувая горящую свечу: «Фу! Фу! Фу!». Во время упражнения туловище держать прямо.</w:t>
      </w:r>
    </w:p>
    <w:p w:rsidR="00AE75AE" w:rsidRDefault="00AE75AE" w:rsidP="00AE75AE">
      <w:pPr>
        <w:pStyle w:val="c23"/>
        <w:shd w:val="clear" w:color="auto" w:fill="FFFFFF"/>
        <w:spacing w:before="0" w:beforeAutospacing="0" w:after="0" w:afterAutospacing="0"/>
        <w:ind w:left="34" w:right="18" w:firstLine="294"/>
        <w:jc w:val="both"/>
        <w:rPr>
          <w:rFonts w:ascii="Calibri" w:hAnsi="Calibri"/>
          <w:color w:val="000000"/>
          <w:sz w:val="22"/>
          <w:szCs w:val="22"/>
        </w:rPr>
      </w:pPr>
      <w:r>
        <w:rPr>
          <w:rStyle w:val="c0"/>
          <w:b/>
          <w:bCs/>
          <w:color w:val="000000"/>
          <w:sz w:val="28"/>
          <w:szCs w:val="28"/>
        </w:rPr>
        <w:t>«Полное дыхание».</w:t>
      </w:r>
      <w:r>
        <w:rPr>
          <w:rStyle w:val="apple-converted-space"/>
          <w:b/>
          <w:bCs/>
          <w:color w:val="000000"/>
          <w:sz w:val="28"/>
          <w:szCs w:val="28"/>
        </w:rPr>
        <w:t> </w:t>
      </w:r>
      <w:r>
        <w:rPr>
          <w:rStyle w:val="c1"/>
          <w:color w:val="000000"/>
          <w:sz w:val="28"/>
          <w:szCs w:val="28"/>
        </w:rPr>
        <w:t>Встать прямо, ноги на ширине плеч. Сделать свободный глубокий вдох, одновременно поднимая руки перед собой вверх. Задержать дыхание (пока приятно). 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выпрямиться.</w:t>
      </w:r>
    </w:p>
    <w:p w:rsidR="00AE75AE" w:rsidRDefault="00AE75AE" w:rsidP="00AE75AE">
      <w:pPr>
        <w:pStyle w:val="c27"/>
        <w:shd w:val="clear" w:color="auto" w:fill="FFFFFF"/>
        <w:spacing w:before="0" w:beforeAutospacing="0" w:after="0" w:afterAutospacing="0"/>
        <w:ind w:left="196"/>
        <w:jc w:val="center"/>
        <w:rPr>
          <w:rFonts w:ascii="Calibri" w:hAnsi="Calibri"/>
          <w:color w:val="000000"/>
          <w:sz w:val="22"/>
          <w:szCs w:val="22"/>
        </w:rPr>
      </w:pPr>
      <w:r>
        <w:rPr>
          <w:rStyle w:val="c0"/>
          <w:b/>
          <w:bCs/>
          <w:color w:val="000000"/>
          <w:sz w:val="28"/>
          <w:szCs w:val="28"/>
        </w:rPr>
        <w:t>Упражнения на укрепление мышцы носоглотки и верхних дыхательных путей.</w:t>
      </w:r>
    </w:p>
    <w:p w:rsidR="00AE75AE" w:rsidRDefault="00AE75AE" w:rsidP="00AE75AE">
      <w:pPr>
        <w:pStyle w:val="c38"/>
        <w:shd w:val="clear" w:color="auto" w:fill="FFFFFF"/>
        <w:spacing w:before="0" w:beforeAutospacing="0" w:after="0" w:afterAutospacing="0"/>
        <w:ind w:left="196"/>
        <w:jc w:val="center"/>
        <w:rPr>
          <w:rFonts w:ascii="Calibri" w:hAnsi="Calibri"/>
          <w:color w:val="000000"/>
          <w:sz w:val="22"/>
          <w:szCs w:val="22"/>
        </w:rPr>
      </w:pPr>
      <w:r>
        <w:rPr>
          <w:rStyle w:val="c1"/>
          <w:color w:val="000000"/>
          <w:sz w:val="28"/>
          <w:szCs w:val="28"/>
        </w:rPr>
        <w:t>Упражнения можно выполнять стоя или в движении.</w:t>
      </w:r>
    </w:p>
    <w:p w:rsidR="00AE75AE" w:rsidRDefault="00AE75AE" w:rsidP="00AE75AE">
      <w:pPr>
        <w:pStyle w:val="c25"/>
        <w:shd w:val="clear" w:color="auto" w:fill="FFFFFF"/>
        <w:spacing w:before="0" w:beforeAutospacing="0" w:after="0" w:afterAutospacing="0"/>
        <w:ind w:left="14" w:right="52" w:firstLine="294"/>
        <w:jc w:val="both"/>
        <w:rPr>
          <w:rFonts w:ascii="Calibri" w:hAnsi="Calibri"/>
          <w:color w:val="000000"/>
          <w:sz w:val="22"/>
          <w:szCs w:val="22"/>
        </w:rPr>
      </w:pPr>
      <w:r>
        <w:rPr>
          <w:rStyle w:val="c0"/>
          <w:b/>
          <w:bCs/>
          <w:color w:val="000000"/>
          <w:sz w:val="28"/>
          <w:szCs w:val="28"/>
        </w:rPr>
        <w:t>«Ёжик».</w:t>
      </w:r>
      <w:r>
        <w:rPr>
          <w:rStyle w:val="apple-converted-space"/>
          <w:b/>
          <w:bCs/>
          <w:color w:val="000000"/>
          <w:sz w:val="28"/>
          <w:szCs w:val="28"/>
        </w:rPr>
        <w:t> </w:t>
      </w:r>
      <w:r>
        <w:rPr>
          <w:rStyle w:val="c1"/>
          <w:color w:val="000000"/>
          <w:sz w:val="28"/>
          <w:szCs w:val="28"/>
        </w:rPr>
        <w:t>Поворот головы вправо-влево в темпе движения. Одновременно с каждым  носоглотки (ноздри двигаются и как бы соединяются, шея напряжена); выдох мягкий, произвольный, через полуоткрытые губы.</w:t>
      </w:r>
    </w:p>
    <w:p w:rsidR="00AE75AE" w:rsidRDefault="00AE75AE" w:rsidP="00AE75AE">
      <w:pPr>
        <w:pStyle w:val="c25"/>
        <w:shd w:val="clear" w:color="auto" w:fill="FFFFFF"/>
        <w:spacing w:before="0" w:beforeAutospacing="0" w:after="0" w:afterAutospacing="0"/>
        <w:ind w:right="62" w:firstLine="298"/>
        <w:jc w:val="both"/>
        <w:rPr>
          <w:rFonts w:ascii="Calibri" w:hAnsi="Calibri"/>
          <w:color w:val="000000"/>
          <w:sz w:val="22"/>
          <w:szCs w:val="22"/>
        </w:rPr>
      </w:pPr>
      <w:r>
        <w:rPr>
          <w:rStyle w:val="c0"/>
          <w:b/>
          <w:bCs/>
          <w:color w:val="000000"/>
          <w:sz w:val="28"/>
          <w:szCs w:val="28"/>
        </w:rPr>
        <w:t>«Ушки».</w:t>
      </w:r>
      <w:r>
        <w:rPr>
          <w:rStyle w:val="apple-converted-space"/>
          <w:b/>
          <w:bCs/>
          <w:color w:val="000000"/>
          <w:sz w:val="28"/>
          <w:szCs w:val="28"/>
        </w:rPr>
        <w:t> </w:t>
      </w:r>
      <w:r>
        <w:rPr>
          <w:rStyle w:val="c1"/>
          <w:color w:val="000000"/>
          <w:sz w:val="28"/>
          <w:szCs w:val="28"/>
        </w:rPr>
        <w:t>Покачивая головой вправо-влево, выполнять сильные вдохи. Плечи остаются неподвижными, а уши тянутся к плечам. Следить, чтобы при наклоне головы туловище не поворачивалось.</w:t>
      </w:r>
    </w:p>
    <w:p w:rsidR="00AE75AE" w:rsidRDefault="00AE75AE" w:rsidP="00AE75AE">
      <w:pPr>
        <w:pStyle w:val="c27"/>
        <w:shd w:val="clear" w:color="auto" w:fill="FFFFFF"/>
        <w:spacing w:before="0" w:beforeAutospacing="0" w:after="0" w:afterAutospacing="0"/>
        <w:ind w:right="-184"/>
        <w:rPr>
          <w:rFonts w:ascii="Calibri" w:hAnsi="Calibri"/>
          <w:color w:val="000000"/>
          <w:sz w:val="22"/>
          <w:szCs w:val="22"/>
        </w:rPr>
      </w:pPr>
      <w:r>
        <w:rPr>
          <w:rStyle w:val="c1"/>
          <w:color w:val="000000"/>
          <w:sz w:val="28"/>
          <w:szCs w:val="28"/>
        </w:rPr>
        <w:t>Вдохи выполняются с напряжением мышц носоглотки. Выдох произвольный.</w:t>
      </w:r>
    </w:p>
    <w:p w:rsidR="00153D5A" w:rsidRDefault="00AE75AE">
      <w:r>
        <w:rPr>
          <w:rFonts w:ascii="Arial" w:hAnsi="Arial" w:cs="Arial"/>
          <w:color w:val="484C51"/>
          <w:sz w:val="20"/>
          <w:szCs w:val="20"/>
        </w:rPr>
        <w:t xml:space="preserve"> </w:t>
      </w:r>
    </w:p>
    <w:sectPr w:rsidR="00153D5A" w:rsidSect="00A456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75AE"/>
    <w:rsid w:val="00153D5A"/>
    <w:rsid w:val="00516FF9"/>
    <w:rsid w:val="00A4563F"/>
    <w:rsid w:val="00AE75AE"/>
    <w:rsid w:val="00E240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6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7">
    <w:name w:val="c27"/>
    <w:basedOn w:val="a"/>
    <w:rsid w:val="00AE75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AE75AE"/>
  </w:style>
  <w:style w:type="paragraph" w:customStyle="1" w:styleId="c21">
    <w:name w:val="c21"/>
    <w:basedOn w:val="a"/>
    <w:rsid w:val="00AE75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E75AE"/>
  </w:style>
  <w:style w:type="character" w:customStyle="1" w:styleId="c1">
    <w:name w:val="c1"/>
    <w:basedOn w:val="a0"/>
    <w:rsid w:val="00AE75AE"/>
  </w:style>
  <w:style w:type="paragraph" w:customStyle="1" w:styleId="c20">
    <w:name w:val="c20"/>
    <w:basedOn w:val="a"/>
    <w:rsid w:val="00AE75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AE75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AE75AE"/>
  </w:style>
  <w:style w:type="paragraph" w:customStyle="1" w:styleId="c15">
    <w:name w:val="c15"/>
    <w:basedOn w:val="a"/>
    <w:rsid w:val="00AE75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E75AE"/>
  </w:style>
  <w:style w:type="paragraph" w:customStyle="1" w:styleId="c4">
    <w:name w:val="c4"/>
    <w:basedOn w:val="a"/>
    <w:rsid w:val="00AE75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AE75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AE75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AE75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AE75A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E75AE"/>
    <w:rPr>
      <w:color w:val="0000FF"/>
      <w:u w:val="single"/>
    </w:rPr>
  </w:style>
</w:styles>
</file>

<file path=word/webSettings.xml><?xml version="1.0" encoding="utf-8"?>
<w:webSettings xmlns:r="http://schemas.openxmlformats.org/officeDocument/2006/relationships" xmlns:w="http://schemas.openxmlformats.org/wordprocessingml/2006/main">
  <w:divs>
    <w:div w:id="411901189">
      <w:bodyDiv w:val="1"/>
      <w:marLeft w:val="0"/>
      <w:marRight w:val="0"/>
      <w:marTop w:val="0"/>
      <w:marBottom w:val="0"/>
      <w:divBdr>
        <w:top w:val="none" w:sz="0" w:space="0" w:color="auto"/>
        <w:left w:val="none" w:sz="0" w:space="0" w:color="auto"/>
        <w:bottom w:val="none" w:sz="0" w:space="0" w:color="auto"/>
        <w:right w:val="none" w:sz="0" w:space="0" w:color="auto"/>
      </w:divBdr>
    </w:div>
    <w:div w:id="438794628">
      <w:bodyDiv w:val="1"/>
      <w:marLeft w:val="0"/>
      <w:marRight w:val="0"/>
      <w:marTop w:val="0"/>
      <w:marBottom w:val="0"/>
      <w:divBdr>
        <w:top w:val="none" w:sz="0" w:space="0" w:color="auto"/>
        <w:left w:val="none" w:sz="0" w:space="0" w:color="auto"/>
        <w:bottom w:val="none" w:sz="0" w:space="0" w:color="auto"/>
        <w:right w:val="none" w:sz="0" w:space="0" w:color="auto"/>
      </w:divBdr>
    </w:div>
    <w:div w:id="1544901398">
      <w:bodyDiv w:val="1"/>
      <w:marLeft w:val="0"/>
      <w:marRight w:val="0"/>
      <w:marTop w:val="0"/>
      <w:marBottom w:val="0"/>
      <w:divBdr>
        <w:top w:val="none" w:sz="0" w:space="0" w:color="auto"/>
        <w:left w:val="none" w:sz="0" w:space="0" w:color="auto"/>
        <w:bottom w:val="none" w:sz="0" w:space="0" w:color="auto"/>
        <w:right w:val="none" w:sz="0" w:space="0" w:color="auto"/>
      </w:divBdr>
    </w:div>
    <w:div w:id="18025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A707F-C497-4F35-B2C1-1DB44D00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749</Words>
  <Characters>4274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3</cp:revision>
  <dcterms:created xsi:type="dcterms:W3CDTF">2019-01-05T08:05:00Z</dcterms:created>
  <dcterms:modified xsi:type="dcterms:W3CDTF">2019-01-05T15:55:00Z</dcterms:modified>
</cp:coreProperties>
</file>