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EB" w:rsidRPr="00931120" w:rsidRDefault="004731CD" w:rsidP="00E6231B">
      <w:r w:rsidRPr="00931120">
        <w:t>ЗАКАЛИВАНИЕ ДЕТЕЙ ДОШКОЛЬНОГО ВОЗРАСТА</w:t>
      </w:r>
      <w:r w:rsidR="009E5F07" w:rsidRPr="00931120">
        <w:t>.</w:t>
      </w:r>
    </w:p>
    <w:p w:rsidR="004731CD" w:rsidRPr="00931120" w:rsidRDefault="004731CD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Если вы хотите видеть своего ребёнка физически крепким и здоровым, закаливайте его. Для этого можно широко использовать естественные факторы природы – воздух, солнце, воду. Приучайте малыша с ранних лет к свежему воздуху, холодной воде, воспитывайте у него умение преодолевать трудности. 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</w:p>
    <w:p w:rsidR="004731CD" w:rsidRPr="00931120" w:rsidRDefault="004731CD" w:rsidP="00931120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 xml:space="preserve"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 Чтобы получить положительный эффект, необходимо: </w:t>
      </w:r>
    </w:p>
    <w:p w:rsidR="004731CD" w:rsidRPr="00931120" w:rsidRDefault="004731CD" w:rsidP="00931120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1. Учитывать возраст, состояние здоровья, индивидуальные особенности ребёнка, его настроение. 2. Постепенно проводить закаливающие процедуры, меняя их виды, в зависимости от сезона и погоды. 3. Постепенно увеличивать силу воздействия природного фактора.</w:t>
      </w:r>
    </w:p>
    <w:p w:rsidR="004731CD" w:rsidRPr="00931120" w:rsidRDefault="004731CD" w:rsidP="00931120">
      <w:pPr>
        <w:pStyle w:val="1"/>
        <w:jc w:val="both"/>
        <w:rPr>
          <w:rFonts w:ascii="Times New Roman" w:hAnsi="Times New Roman" w:cs="Times New Roman"/>
        </w:rPr>
      </w:pPr>
      <w:r w:rsidRPr="00931120">
        <w:rPr>
          <w:rFonts w:ascii="Times New Roman" w:hAnsi="Times New Roman" w:cs="Times New Roman"/>
        </w:rPr>
        <w:t>ЗАКАЛИВАНИЕ ВОЗДУХОМ.</w:t>
      </w:r>
    </w:p>
    <w:p w:rsidR="004731CD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Первое требование при закаливании – создание нормальных гигиенических условий жизни ребёнка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Одежда малыша должна соответствовать сезону и погоде и обеспечивать ему состояние теплового комфорта.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 xml:space="preserve">При температуре воздуха в помещении 22 градуса детей (до начала закаливания) одевают в двухслойную одежду: хлопчатобумажное бельё, платье (можно хлопчатобумажное или фланелевое); на ноги колготы (для детей 3-5 лет) или гольфы (6-7 лет), туфли. При температуре воздуха ниже 19 градусов поверх платья надевают кофту; либо платье заменяется </w:t>
      </w:r>
      <w:r w:rsidRPr="00931120">
        <w:rPr>
          <w:rFonts w:ascii="Times New Roman" w:hAnsi="Times New Roman" w:cs="Times New Roman"/>
          <w:sz w:val="28"/>
          <w:szCs w:val="28"/>
        </w:rPr>
        <w:lastRenderedPageBreak/>
        <w:t xml:space="preserve">трикотажным или полушерстяным, колготы (для детей уже закалённых могут быть гольфы), туфли или тёплые тапочки с каблуком. Летом при температуре свыше 22 градусов следует облегчить одежду 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 xml:space="preserve"> однослойной (трусы, рубашка с короткими рукавами).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 Одежда во время сна должна соответствовать сезону и погоде. Если ребёнок спит на открытой веранде, то в зимнее время его укладывают в спальный мешок, оставляя открытым только лицо. Весьма важно, чтобы окна на веранде были открыты, даже если она не отапливается. При отсутствии сквозняков во время сна в зимнее время температура воздуха на веранде может достигать – 10 - 15 градусов. Матрац и спальный мешок должны храниться в тёплом помещении.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Если ребёнок спит не на веранде, а в хорошо проветренной комнате, то спального мешка не требуется. В холодное время года лучшая одежда для сна – байковая рубашка с длинным рукавом или пижама, в тёплое – лёгкое бельё с короткими рукавами. После того, как ребёнок улёгся, в комнате открывают форточки или окна; прохладный воздух ускоряет наступление глубокого сна. За 15-20 минут до подъёма можно закрыть окно, чтобы воздух в комнате нагрелся. Большую роль в закаливании воздухом вне помещения играет прогулка. Здесь важно правильно одеть и обуть ребёнка соответственно сезону и погоде, чтобы обеспечить ему свободу движений и необходимый тепловой комфорт.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При температуре воздуха от +6 до -2 дети должны быть одеты в четырёхслойную одежду – бельё, платье, колготы, трикотажную кофту (свитер), рейтузы, куртку или демисезонное пальто (при зимнем пальто не следует надевать кофту), сапожки. При снижении температуры до -3, -8 демисезонное пальто заменяется зимним, на ноги надевают утеплённые сапоги; при температуре от -1 до -14 градусов дополнительно надевают вторые рейтузы, утеплённые сапоги с носками. В зимнее время важно предупредить переохлаждение организма ребёнка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>ля этого надо следить, чтобы ноги и руки у него были сухими, промокшие варежки необходимо своевременно заменять. Игры нужно подбирать подвижные, но чтобы ребёнок не перегревался.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 xml:space="preserve">С наступлением тепла детей постепенно переводят на двухслойную, а затем на однослойную одежду. Во время подвижных игр одежда должна быть </w:t>
      </w:r>
      <w:r w:rsidRPr="00931120">
        <w:rPr>
          <w:rFonts w:ascii="Times New Roman" w:hAnsi="Times New Roman" w:cs="Times New Roman"/>
          <w:sz w:val="28"/>
          <w:szCs w:val="28"/>
        </w:rPr>
        <w:lastRenderedPageBreak/>
        <w:t>спортивной – тренировочный костюм или трусы и майка. Благодаря прогулкам и правильно организованному дневному сну даже зимой ребёнок находится на свежем воздухе 4-5 часов. Летом, в тёплую погоду ребёнка надо приучать ходить босиком. 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Утреннюю гимнастику проводят в теплое время года при одностороннем проветривании (фрамуга, форточка, окно); в холодную погоду (зимой) – при закрытых окнах, но сразу после проветривания помещения; летом - на открытом воздухе. 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 Если появляются признаки охлаждения, то детям надевают колготы, платья с длинными рукавами, кофты.</w:t>
      </w:r>
    </w:p>
    <w:p w:rsidR="00D552AE" w:rsidRPr="00931120" w:rsidRDefault="00D552AE" w:rsidP="0093112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ЗАКАЛИВАНИЕ ВОДОЙ</w:t>
      </w:r>
      <w:r w:rsidR="009E5F07" w:rsidRPr="00931120">
        <w:rPr>
          <w:rFonts w:ascii="Times New Roman" w:hAnsi="Times New Roman" w:cs="Times New Roman"/>
          <w:sz w:val="28"/>
          <w:szCs w:val="28"/>
        </w:rPr>
        <w:t>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 и обливанию.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 Закаливание водой детей младшего возраста или ослабленных (часто болеющих) можно начинать с контрастных местных обливаний ног. Обливание проводят сначала тёплой водой температурой 36 градусов, затем прохладной, начиная с 28 градусов и постепенно снижая до 20 градусов, и вновь тёплой – 36 градусов.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 xml:space="preserve">Умывание. При умывании детей старше двух лет им моют лицо, шею, верхнюю часть груди и руки до локтя. Летом можно умывать детей прохладной водой из-под крана. Но если такое закаливание начинают в прохладное время года, нужно брать тёплую воду(+28), постепенно (каждые 2-3 дня) снижая её температуру на 1-2 градуса, доводя до 18-17 градусов. Непосредственно после умывания кожу вытирают полотенцем. Вся процедура продолжается 1-2 минуты. Обтирание. Действие обтирания </w:t>
      </w:r>
      <w:r w:rsidRPr="00931120">
        <w:rPr>
          <w:rFonts w:ascii="Times New Roman" w:hAnsi="Times New Roman" w:cs="Times New Roman"/>
          <w:sz w:val="28"/>
          <w:szCs w:val="28"/>
        </w:rPr>
        <w:lastRenderedPageBreak/>
        <w:t>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 Собственно влажное обтирание продолжается 1-2 минуты. Сразу после него кожу вытирают сухим мягким полотенцем с применением лёгкого массажа до появления умеренного покраснения.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Начинать надо с местного обливания. Ноги обливают из ковша (ёмкостью 0,5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</w:p>
    <w:p w:rsidR="00D552AE" w:rsidRPr="00931120" w:rsidRDefault="00D552AE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 xml:space="preserve">Более сильное действие оказывает общее обливание, так как в этом случае вода действует не только температурой, но и давлением своей массы. Обливать ребёнка лучше из кувшина, ёмкостью 1,5-2 литра так, чтобы сразу облить всю поверхность тела. Обливание ног может сочетаться с такой гигиенической процедурой, как мытьё ног. После мытья ноги следует облить водой соответствующей температуры. 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 xml:space="preserve"> 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</w:t>
      </w:r>
      <w:r w:rsidR="009E5F07" w:rsidRPr="00931120">
        <w:rPr>
          <w:rFonts w:ascii="Times New Roman" w:hAnsi="Times New Roman" w:cs="Times New Roman"/>
          <w:sz w:val="28"/>
          <w:szCs w:val="28"/>
        </w:rPr>
        <w:t>.</w:t>
      </w:r>
    </w:p>
    <w:p w:rsidR="009E5F07" w:rsidRPr="00931120" w:rsidRDefault="009E5F07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Общие души, ванны и купания не следует проводить раньше, чем через 30-40 минут после еды. Для детей старше года температура воды для ванны-36-35 градусов, продолжительность ванны – 10 минут. Высота воды в ванне не должна достигать уровня соска сидящего ребёнка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>акаливающее действие обеспечивается последующим контрастным обливанием водой температуры на 2 градуса меньше, чем в ванне. Специального подогрева комнаты не требуется, надо лишь быстро вытирать и одевать ребёнка. После предварительного закаливания воздухом и водой целесообразно применение комбинированных воздействий – воздушная ванна с последующим обливанием. Обратная последовательность (воздушная ванна после обливания) вредна, так как даже после тщательного вытирания кожа остаётся повышено влажная и для предупреждения избыточной потери тепла должна быть защищена одеждой.</w:t>
      </w:r>
    </w:p>
    <w:p w:rsidR="009E5F07" w:rsidRPr="00931120" w:rsidRDefault="009E5F07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lastRenderedPageBreak/>
        <w:t xml:space="preserve">Купание в открытых водоёмах оказывает наиболее сильное действие, так как здесь имеет место одновременное влияние трёх факторов: свежего воздуха, большой массы воды и солнечной радиации на всю поверхность кожных покровов. При обеспечении благоприятных условий купание в открытом водоёме в безветренную погоду разрешается детям старше трёх лет, уже прошедшим предварительное закаливание воздухом и водой, при температуре воздуха 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 xml:space="preserve"> менее 25 </w:t>
      </w:r>
      <w:proofErr w:type="gramStart"/>
      <w:r w:rsidRPr="00931120">
        <w:rPr>
          <w:rFonts w:ascii="Times New Roman" w:hAnsi="Times New Roman" w:cs="Times New Roman"/>
          <w:sz w:val="28"/>
          <w:szCs w:val="28"/>
        </w:rPr>
        <w:t>градусов</w:t>
      </w:r>
      <w:proofErr w:type="gramEnd"/>
      <w:r w:rsidRPr="00931120">
        <w:rPr>
          <w:rFonts w:ascii="Times New Roman" w:hAnsi="Times New Roman" w:cs="Times New Roman"/>
          <w:sz w:val="28"/>
          <w:szCs w:val="28"/>
        </w:rPr>
        <w:t xml:space="preserve"> и воды не менее 23 градусов (не более одного раза в день). Хорошо закалённым детям при ежедневном регулярном купании можно позволять купаться и в более прохладной воде, сокращая время купания. Продолжительность купания увеличивается, начиная с трёх минут до пяти-восьми минут.</w:t>
      </w:r>
    </w:p>
    <w:p w:rsidR="009E5F07" w:rsidRPr="00931120" w:rsidRDefault="009E5F07" w:rsidP="00931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120" w:rsidRPr="00931120" w:rsidRDefault="00931120" w:rsidP="00931120">
      <w:pPr>
        <w:pStyle w:val="1"/>
        <w:jc w:val="both"/>
        <w:rPr>
          <w:rFonts w:ascii="Times New Roman" w:hAnsi="Times New Roman" w:cs="Times New Roman"/>
        </w:rPr>
      </w:pPr>
      <w:r w:rsidRPr="00931120">
        <w:rPr>
          <w:rFonts w:ascii="Times New Roman" w:hAnsi="Times New Roman" w:cs="Times New Roman"/>
        </w:rPr>
        <w:t>Закаливание солнцем.</w:t>
      </w:r>
    </w:p>
    <w:p w:rsidR="00931120" w:rsidRPr="00931120" w:rsidRDefault="00931120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F07" w:rsidRPr="00931120" w:rsidRDefault="009E5F07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Закаливание солнцем осуществляется в процессе прогулки при обычной деятельности детей. 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:rsidR="009E5F07" w:rsidRPr="00931120" w:rsidRDefault="009E5F07" w:rsidP="009311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120">
        <w:rPr>
          <w:rFonts w:ascii="Times New Roman" w:hAnsi="Times New Roman" w:cs="Times New Roman"/>
          <w:sz w:val="28"/>
          <w:szCs w:val="28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 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9E5F07" w:rsidRPr="00931120" w:rsidRDefault="009E5F07" w:rsidP="009311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F07" w:rsidRPr="00931120" w:rsidSect="0072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1CD"/>
    <w:rsid w:val="00022AF2"/>
    <w:rsid w:val="00257840"/>
    <w:rsid w:val="004731CD"/>
    <w:rsid w:val="007206EB"/>
    <w:rsid w:val="00931120"/>
    <w:rsid w:val="009E5F07"/>
    <w:rsid w:val="00D552AE"/>
    <w:rsid w:val="00E34DD1"/>
    <w:rsid w:val="00E6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B"/>
  </w:style>
  <w:style w:type="paragraph" w:styleId="1">
    <w:name w:val="heading 1"/>
    <w:basedOn w:val="a"/>
    <w:next w:val="a"/>
    <w:link w:val="10"/>
    <w:uiPriority w:val="9"/>
    <w:qFormat/>
    <w:rsid w:val="00931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1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1B23-28A6-4685-BF2A-1E1C8E04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2018-12-16T13:29:00Z</dcterms:created>
  <dcterms:modified xsi:type="dcterms:W3CDTF">2018-12-23T12:54:00Z</dcterms:modified>
</cp:coreProperties>
</file>